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DAABD5" w14:textId="025AFC4F" w:rsidR="006014A4" w:rsidRDefault="00A513E8">
      <w:r>
        <w:rPr>
          <w:noProof/>
        </w:rPr>
        <mc:AlternateContent>
          <mc:Choice Requires="wps">
            <w:drawing>
              <wp:anchor distT="0" distB="6350" distL="114300" distR="113665" simplePos="0" relativeHeight="32" behindDoc="0" locked="0" layoutInCell="0" allowOverlap="1" wp14:anchorId="3CAC8665" wp14:editId="41AC9AB9">
                <wp:simplePos x="0" y="0"/>
                <wp:positionH relativeFrom="page">
                  <wp:align>center</wp:align>
                </wp:positionH>
                <wp:positionV relativeFrom="page">
                  <wp:posOffset>3207385</wp:posOffset>
                </wp:positionV>
                <wp:extent cx="7248525" cy="3900170"/>
                <wp:effectExtent l="0" t="0" r="0" b="6350"/>
                <wp:wrapSquare wrapText="bothSides"/>
                <wp:docPr id="1" name="Textruta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600" cy="390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1A3839E7" w14:textId="297573E1" w:rsidR="006014A4" w:rsidRDefault="001E0C4C">
                            <w:pPr>
                              <w:pStyle w:val="Raminnehll"/>
                              <w:jc w:val="right"/>
                              <w:rPr>
                                <w:color w:val="4472C4" w:themeColor="accent1"/>
                                <w:sz w:val="64"/>
                                <w:szCs w:val="64"/>
                              </w:rPr>
                            </w:pPr>
                            <w:sdt>
                              <w:sdtPr>
                                <w:alias w:val="Rubrik"/>
                                <w:id w:val="630141079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254B2F">
                                  <w:rPr>
                                    <w:caps/>
                                    <w:color w:val="85AA28"/>
                                    <w:sz w:val="64"/>
                                    <w:szCs w:val="64"/>
                                  </w:rPr>
                                  <w:t>SKYLTFUNDAMENT</w:t>
                                </w:r>
                                <w:r w:rsidR="00A513E8">
                                  <w:rPr>
                                    <w:caps/>
                                    <w:color w:val="85AA28"/>
                                    <w:sz w:val="64"/>
                                    <w:szCs w:val="64"/>
                                  </w:rPr>
                                  <w:t xml:space="preserve"> av marmorbetong</w:t>
                                </w:r>
                              </w:sdtContent>
                            </w:sdt>
                          </w:p>
                          <w:p w14:paraId="7A1213A7" w14:textId="77777777" w:rsidR="006014A4" w:rsidRDefault="001E0C4C">
                            <w:pPr>
                              <w:pStyle w:val="Raminnehll"/>
                              <w:jc w:val="right"/>
                              <w:rPr>
                                <w:smallCaps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  <w:sdt>
                              <w:sdtPr>
                                <w:alias w:val="Underrubrik"/>
                                <w:id w:val="1759551507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513E8"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t>Design i framkant</w:t>
                                </w:r>
                              </w:sdtContent>
                            </w:sdt>
                          </w:p>
                        </w:txbxContent>
                      </wps:txbx>
                      <wps:bodyPr lIns="1600200" tIns="0" rIns="685800" bIns="0" anchor="b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94000</wp14:pctWidth>
                </wp14:sizeRelH>
                <wp14:sizeRelV relativeFrom="page">
                  <wp14:pctHeight>36000</wp14:pctHeight>
                </wp14:sizeRelV>
              </wp:anchor>
            </w:drawing>
          </mc:Choice>
          <mc:Fallback>
            <w:pict>
              <v:rect w14:anchorId="3CAC8665" id="Textruta 154" o:spid="_x0000_s1026" style="position:absolute;margin-left:0;margin-top:252.55pt;width:570.75pt;height:307.1pt;z-index:32;visibility:visible;mso-wrap-style:square;mso-width-percent:940;mso-height-percent:360;mso-wrap-distance-left:9pt;mso-wrap-distance-top:0;mso-wrap-distance-right:8.95pt;mso-wrap-distance-bottom:.5pt;mso-position-horizontal:center;mso-position-horizontal-relative:page;mso-position-vertical:absolute;mso-position-vertical-relative:page;mso-width-percent:940;mso-height-percent:36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" o:allowincell="f" filled="f" stroked="f" strokeweight=".5pt">
                <v:textbox inset="126pt,0,54pt,0">
                  <w:txbxContent>
                    <w:p w14:paraId="1A3839E7" w14:textId="297573E1" w:rsidR="006014A4" w:rsidRDefault="00585648">
                      <w:pPr>
                        <w:pStyle w:val="Raminnehll"/>
                        <w:jc w:val="right"/>
                        <w:rPr>
                          <w:color w:val="4472C4" w:themeColor="accent1"/>
                          <w:sz w:val="64"/>
                          <w:szCs w:val="64"/>
                        </w:rPr>
                      </w:pPr>
                      <w:sdt>
                        <w:sdtPr>
                          <w:alias w:val="Rubrik"/>
                          <w:id w:val="630141079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254B2F">
                            <w:rPr>
                              <w:caps/>
                              <w:color w:val="85AA28"/>
                              <w:sz w:val="64"/>
                              <w:szCs w:val="64"/>
                            </w:rPr>
                            <w:t>SKYLTFUNDAMENT</w:t>
                          </w:r>
                          <w:r w:rsidR="00A513E8">
                            <w:rPr>
                              <w:caps/>
                              <w:color w:val="85AA28"/>
                              <w:sz w:val="64"/>
                              <w:szCs w:val="64"/>
                            </w:rPr>
                            <w:t xml:space="preserve"> av marmorbetong</w:t>
                          </w:r>
                        </w:sdtContent>
                      </w:sdt>
                    </w:p>
                    <w:p w14:paraId="7A1213A7" w14:textId="77777777" w:rsidR="006014A4" w:rsidRDefault="00585648">
                      <w:pPr>
                        <w:pStyle w:val="Raminnehll"/>
                        <w:jc w:val="right"/>
                        <w:rPr>
                          <w:smallCaps/>
                          <w:color w:val="404040" w:themeColor="text1" w:themeTint="BF"/>
                          <w:sz w:val="36"/>
                          <w:szCs w:val="36"/>
                        </w:rPr>
                      </w:pPr>
                      <w:sdt>
                        <w:sdtPr>
                          <w:alias w:val="Underrubrik"/>
                          <w:id w:val="1759551507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EndPr/>
                        <w:sdtContent>
                          <w:r w:rsidR="00A513E8"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t>Design i framkant</w:t>
                          </w:r>
                        </w:sdtContent>
                      </w:sdt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8255" distL="114300" distR="113665" simplePos="0" relativeHeight="34" behindDoc="0" locked="0" layoutInCell="0" allowOverlap="1" wp14:anchorId="15B8705E" wp14:editId="5FBB92B9">
                <wp:simplePos x="0" y="0"/>
                <wp:positionH relativeFrom="page">
                  <wp:align>center</wp:align>
                </wp:positionH>
                <wp:positionV relativeFrom="page">
                  <wp:posOffset>8745855</wp:posOffset>
                </wp:positionV>
                <wp:extent cx="7248525" cy="974090"/>
                <wp:effectExtent l="0" t="0" r="0" b="8255"/>
                <wp:wrapSquare wrapText="bothSides"/>
                <wp:docPr id="2" name="Textruta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600" cy="97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79BE59E5" w14:textId="77777777" w:rsidR="006014A4" w:rsidRDefault="001E0C4C">
                            <w:pPr>
                              <w:pStyle w:val="Ingetavstnd"/>
                              <w:jc w:val="right"/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alias w:val="Författare"/>
                                <w:id w:val="789243997"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513E8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Stefan Stenfel</w:t>
                                </w:r>
                                <w:r w:rsidR="007C5A2C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t</w:t>
                                </w:r>
                              </w:sdtContent>
                            </w:sdt>
                          </w:p>
                          <w:p w14:paraId="168B9756" w14:textId="77777777" w:rsidR="006014A4" w:rsidRDefault="001E0C4C">
                            <w:pPr>
                              <w:pStyle w:val="Ingetavstnd"/>
                              <w:jc w:val="right"/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alias w:val="E-post"/>
                                <w:tag w:val="E-post"/>
                                <w:id w:val="942260680"/>
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7C5A2C">
                                  <w:t>stefan@medelhavskeramik.se</w:t>
                                </w:r>
                              </w:sdtContent>
                            </w:sdt>
                          </w:p>
                        </w:txbxContent>
                      </wps:txbx>
                      <wps:bodyPr lIns="1600200" tIns="0" rIns="685800" bIns="0" anchor="b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94000</wp14:pctWidth>
                </wp14:sizeRelH>
                <wp14:sizeRelV relativeFrom="page">
                  <wp14:pctHeight>9000</wp14:pctHeight>
                </wp14:sizeRelV>
              </wp:anchor>
            </w:drawing>
          </mc:Choice>
          <mc:Fallback>
            <w:pict>
              <v:rect w14:anchorId="15B8705E" id="Textruta 152" o:spid="_x0000_s1027" style="position:absolute;margin-left:0;margin-top:688.65pt;width:570.75pt;height:76.7pt;z-index:34;visibility:visible;mso-wrap-style:square;mso-width-percent:940;mso-height-percent:90;mso-wrap-distance-left:9pt;mso-wrap-distance-top:0;mso-wrap-distance-right:8.95pt;mso-wrap-distance-bottom:.65pt;mso-position-horizontal:center;mso-position-horizontal-relative:page;mso-position-vertical:absolute;mso-position-vertical-relative:page;mso-width-percent:940;mso-height-percent:9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" o:allowincell="f" filled="f" stroked="f" strokeweight=".5pt">
                <v:textbox inset="126pt,0,54pt,0">
                  <w:txbxContent>
                    <w:p w14:paraId="79BE59E5" w14:textId="77777777" w:rsidR="006014A4" w:rsidRDefault="00585648">
                      <w:pPr>
                        <w:pStyle w:val="Ingetavstnd"/>
                        <w:jc w:val="right"/>
                        <w:rPr>
                          <w:color w:val="595959" w:themeColor="text1" w:themeTint="A6"/>
                          <w:sz w:val="28"/>
                          <w:szCs w:val="28"/>
                        </w:rPr>
                      </w:pPr>
                      <w:sdt>
                        <w:sdtPr>
                          <w:alias w:val="Författare"/>
                          <w:id w:val="789243997"/>
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<w:text/>
                        </w:sdtPr>
                        <w:sdtEndPr/>
                        <w:sdtContent>
                          <w:r w:rsidR="00A513E8"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  <w:t>Stefan Stenfel</w:t>
                          </w:r>
                          <w:r w:rsidR="007C5A2C"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  <w:t>t</w:t>
                          </w:r>
                        </w:sdtContent>
                      </w:sdt>
                    </w:p>
                    <w:p w14:paraId="168B9756" w14:textId="77777777" w:rsidR="006014A4" w:rsidRDefault="00585648">
                      <w:pPr>
                        <w:pStyle w:val="Ingetavstnd"/>
                        <w:jc w:val="right"/>
                        <w:rPr>
                          <w:color w:val="595959" w:themeColor="text1" w:themeTint="A6"/>
                          <w:sz w:val="18"/>
                          <w:szCs w:val="18"/>
                        </w:rPr>
                      </w:pPr>
                      <w:sdt>
                        <w:sdtPr>
                          <w:alias w:val="E-post"/>
                          <w:tag w:val="E-post"/>
                          <w:id w:val="942260680"/>
                          <w:dataBinding w:prefixMappings="xmlns:ns0='http://schemas.microsoft.com/office/2006/coverPageProps' " w:xpath="/ns0:CoverPageProperties[1]/ns0:CompanyEmail[1]" w:storeItemID="{55AF091B-3C7A-41E3-B477-F2FDAA23CFDA}"/>
                          <w:text/>
                        </w:sdtPr>
                        <w:sdtEndPr/>
                        <w:sdtContent>
                          <w:r w:rsidR="007C5A2C">
                            <w:t>stefan@medelhavskeramik.se</w:t>
                          </w:r>
                        </w:sdtContent>
                      </w:sdt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6" behindDoc="0" locked="0" layoutInCell="0" allowOverlap="1" wp14:anchorId="39F8B579" wp14:editId="1556BCE0">
                <wp:simplePos x="0" y="0"/>
                <wp:positionH relativeFrom="page">
                  <wp:align>center</wp:align>
                </wp:positionH>
                <wp:positionV relativeFrom="page">
                  <wp:posOffset>7484110</wp:posOffset>
                </wp:positionV>
                <wp:extent cx="7242810" cy="835660"/>
                <wp:effectExtent l="0" t="0" r="0" b="0"/>
                <wp:wrapSquare wrapText="bothSides"/>
                <wp:docPr id="3" name="Textruta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2840" cy="835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C6A5EE5" w14:textId="77777777" w:rsidR="006014A4" w:rsidRPr="001D0774" w:rsidRDefault="00A513E8">
                            <w:pPr>
                              <w:pStyle w:val="Ingetavstnd"/>
                              <w:jc w:val="right"/>
                              <w:rPr>
                                <w:color w:val="85AA28"/>
                                <w:sz w:val="36"/>
                                <w:szCs w:val="36"/>
                              </w:rPr>
                            </w:pPr>
                            <w:r w:rsidRPr="001D0774">
                              <w:rPr>
                                <w:color w:val="85AA28"/>
                                <w:sz w:val="36"/>
                                <w:szCs w:val="36"/>
                              </w:rPr>
                              <w:t>Sammanfattning</w:t>
                            </w:r>
                          </w:p>
                          <w:p w14:paraId="07C73E9A" w14:textId="461CAFA6" w:rsidR="007C5A2C" w:rsidRPr="001D0774" w:rsidRDefault="00667A82">
                            <w:pPr>
                              <w:pStyle w:val="Ingetavstnd"/>
                              <w:jc w:val="right"/>
                              <w:rPr>
                                <w:color w:val="85AA28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alias w:val="Sammanfattning"/>
                                <w:id w:val="1375273687"/>
                                <w:dataBinding w:prefixMappings="xmlns:ns0='http://schemas.microsoft.com/office/2006/coverPageProps' " w:xpath="/ns0:CoverPageProperties[1]/ns0:Abstract[1]" w:storeItemID="{55AF091B-3C7A-41E3-B477-F2FDAA23CFDA}"/>
                                <w:text w:multiLine="1"/>
                              </w:sdtPr>
                              <w:sdtContent>
                                <w:r>
                                  <w:rPr>
                                    <w:sz w:val="24"/>
                                    <w:szCs w:val="24"/>
                                  </w:rPr>
                                  <w:t>Skyltfundament och planteringskärl i en och samma produkt. F</w:t>
                                </w:r>
                                <w:r w:rsidRPr="001D0774">
                                  <w:rPr>
                                    <w:sz w:val="24"/>
                                    <w:szCs w:val="24"/>
                                  </w:rPr>
                                  <w:t xml:space="preserve">iberförstärkt marmorbetong för tuffa, offentliga miljöer.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Modellerna</w:t>
                                </w:r>
                                <w:r w:rsidRPr="001D0774">
                                  <w:rPr>
                                    <w:sz w:val="24"/>
                                    <w:szCs w:val="24"/>
                                  </w:rPr>
                                  <w:t xml:space="preserve"> är tillverkade av anläggningscement som är motståndskraftig mot både fukt, kyla och vägsalt/klorider.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U</w:t>
                                </w:r>
                                <w:r w:rsidR="007C5A2C" w:rsidRPr="001D0774">
                                  <w:rPr>
                                    <w:sz w:val="24"/>
                                    <w:szCs w:val="24"/>
                                  </w:rPr>
                                  <w:t xml:space="preserve">ppskattad livslängd på minst 50 år. Godset </w:t>
                                </w:r>
                                <w:r w:rsidRPr="001D0774">
                                  <w:rPr>
                                    <w:sz w:val="24"/>
                                    <w:szCs w:val="24"/>
                                  </w:rPr>
                                  <w:t xml:space="preserve">har mycket små lufthål och ytorna är handslipade. </w:t>
                                </w:r>
                              </w:sdtContent>
                            </w:sdt>
                          </w:p>
                          <w:p w14:paraId="01B95165" w14:textId="77777777" w:rsidR="006014A4" w:rsidRPr="001D0774" w:rsidRDefault="006014A4">
                            <w:pPr>
                              <w:pStyle w:val="Ingetavstnd"/>
                              <w:jc w:val="right"/>
                              <w:rPr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1600200" tIns="0" rIns="685800" bIns="0" anchor="t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94000</wp14:pctWidth>
                </wp14:sizeRelH>
                <wp14:sizeRelV relativeFrom="page">
                  <wp14:pctHeight>10000</wp14:pctHeight>
                </wp14:sizeRelV>
              </wp:anchor>
            </w:drawing>
          </mc:Choice>
          <mc:Fallback>
            <w:pict>
              <v:rect w14:anchorId="39F8B579" id="Textruta 153" o:spid="_x0000_s1028" style="position:absolute;margin-left:0;margin-top:589.3pt;width:570.3pt;height:65.8pt;z-index:36;visibility:visible;mso-wrap-style:square;mso-width-percent:940;mso-height-percent:100;mso-wrap-distance-left:9pt;mso-wrap-distance-top:0;mso-wrap-distance-right:9pt;mso-wrap-distance-bottom:0;mso-position-horizontal:center;mso-position-horizontal-relative:page;mso-position-vertical:absolute;mso-position-vertical-relative:page;mso-width-percent:940;mso-height-percent:1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" o:allowincell="f" filled="f" stroked="f" strokeweight=".5pt">
                <v:textbox style="mso-fit-shape-to-text:t" inset="126pt,0,54pt,0">
                  <w:txbxContent>
                    <w:p w14:paraId="2C6A5EE5" w14:textId="77777777" w:rsidR="006014A4" w:rsidRPr="001D0774" w:rsidRDefault="00A513E8">
                      <w:pPr>
                        <w:pStyle w:val="Ingetavstnd"/>
                        <w:jc w:val="right"/>
                        <w:rPr>
                          <w:color w:val="85AA28"/>
                          <w:sz w:val="36"/>
                          <w:szCs w:val="36"/>
                        </w:rPr>
                      </w:pPr>
                      <w:r w:rsidRPr="001D0774">
                        <w:rPr>
                          <w:color w:val="85AA28"/>
                          <w:sz w:val="36"/>
                          <w:szCs w:val="36"/>
                        </w:rPr>
                        <w:t>Sammanfattning</w:t>
                      </w:r>
                    </w:p>
                    <w:p w14:paraId="07C73E9A" w14:textId="461CAFA6" w:rsidR="007C5A2C" w:rsidRPr="001D0774" w:rsidRDefault="00667A82">
                      <w:pPr>
                        <w:pStyle w:val="Ingetavstnd"/>
                        <w:jc w:val="right"/>
                        <w:rPr>
                          <w:color w:val="85AA28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sz w:val="24"/>
                            <w:szCs w:val="24"/>
                          </w:rPr>
                          <w:alias w:val="Sammanfattning"/>
                          <w:id w:val="1375273687"/>
                          <w:dataBinding w:prefixMappings="xmlns:ns0='http://schemas.microsoft.com/office/2006/coverPageProps' " w:xpath="/ns0:CoverPageProperties[1]/ns0:Abstract[1]" w:storeItemID="{55AF091B-3C7A-41E3-B477-F2FDAA23CFDA}"/>
                          <w:text w:multiLine="1"/>
                        </w:sdtPr>
                        <w:sdtContent>
                          <w:r>
                            <w:rPr>
                              <w:sz w:val="24"/>
                              <w:szCs w:val="24"/>
                            </w:rPr>
                            <w:t>Skyltfundament och planteringskärl i en och samma produkt. F</w:t>
                          </w:r>
                          <w:r w:rsidRPr="001D0774">
                            <w:rPr>
                              <w:sz w:val="24"/>
                              <w:szCs w:val="24"/>
                            </w:rPr>
                            <w:t xml:space="preserve">iberförstärkt marmorbetong för tuffa, offentliga miljöer. </w:t>
                          </w:r>
                          <w:r>
                            <w:rPr>
                              <w:sz w:val="24"/>
                              <w:szCs w:val="24"/>
                            </w:rPr>
                            <w:t>Modellerna</w:t>
                          </w:r>
                          <w:r w:rsidRPr="001D0774">
                            <w:rPr>
                              <w:sz w:val="24"/>
                              <w:szCs w:val="24"/>
                            </w:rPr>
                            <w:t xml:space="preserve"> är tillverkade av anläggningscement som är motståndskraftig mot både fukt, kyla och vägsalt/klorider. </w:t>
                          </w:r>
                          <w:r>
                            <w:rPr>
                              <w:sz w:val="24"/>
                              <w:szCs w:val="24"/>
                            </w:rPr>
                            <w:t>U</w:t>
                          </w:r>
                          <w:r w:rsidR="007C5A2C" w:rsidRPr="001D0774">
                            <w:rPr>
                              <w:sz w:val="24"/>
                              <w:szCs w:val="24"/>
                            </w:rPr>
                            <w:t xml:space="preserve">ppskattad livslängd på minst 50 år. Godset </w:t>
                          </w:r>
                          <w:r w:rsidRPr="001D0774">
                            <w:rPr>
                              <w:sz w:val="24"/>
                              <w:szCs w:val="24"/>
                            </w:rPr>
                            <w:t xml:space="preserve">har mycket små lufthål och ytorna är handslipade. </w:t>
                          </w:r>
                        </w:sdtContent>
                      </w:sdt>
                    </w:p>
                    <w:p w14:paraId="01B95165" w14:textId="77777777" w:rsidR="006014A4" w:rsidRPr="001D0774" w:rsidRDefault="006014A4">
                      <w:pPr>
                        <w:pStyle w:val="Ingetavstnd"/>
                        <w:jc w:val="right"/>
                        <w:rPr>
                          <w:color w:val="595959" w:themeColor="text1" w:themeTint="A6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62FEF2C1" w14:textId="77777777" w:rsidR="006014A4" w:rsidRDefault="006014A4">
      <w:pPr>
        <w:rPr>
          <w:rStyle w:val="Hyperlnk"/>
        </w:rPr>
      </w:pPr>
    </w:p>
    <w:p w14:paraId="286E5E9D" w14:textId="1B7365DE" w:rsidR="006014A4" w:rsidRDefault="006014A4">
      <w:pPr>
        <w:rPr>
          <w:b/>
          <w:bCs/>
        </w:rPr>
      </w:pPr>
      <w:bookmarkStart w:id="0" w:name="_Toc128731242"/>
      <w:bookmarkEnd w:id="0"/>
    </w:p>
    <w:p w14:paraId="522ACD50" w14:textId="77777777" w:rsidR="00D30DE7" w:rsidRDefault="00D30DE7">
      <w:pPr>
        <w:spacing w:after="0" w:line="240" w:lineRule="auto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8"/>
          <w:szCs w:val="48"/>
        </w:rPr>
      </w:pPr>
      <w:r>
        <w:rPr>
          <w:b/>
          <w:bCs/>
          <w:sz w:val="48"/>
          <w:szCs w:val="48"/>
        </w:rPr>
        <w:br w:type="page"/>
      </w:r>
    </w:p>
    <w:p w14:paraId="0C2D16E8" w14:textId="2E67761C" w:rsidR="006014A4" w:rsidRDefault="00A513E8">
      <w:pPr>
        <w:pStyle w:val="Rubrik1"/>
        <w:spacing w:before="0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PRODUKTBESKRIVNING</w:t>
      </w:r>
    </w:p>
    <w:p w14:paraId="38D47D40" w14:textId="77777777" w:rsidR="006014A4" w:rsidRDefault="006014A4">
      <w:pPr>
        <w:rPr>
          <w:sz w:val="24"/>
          <w:szCs w:val="24"/>
        </w:rPr>
      </w:pPr>
    </w:p>
    <w:p w14:paraId="4AD5D837" w14:textId="2161BDFC" w:rsidR="005430FB" w:rsidRDefault="0014620A">
      <w:pPr>
        <w:rPr>
          <w:sz w:val="24"/>
          <w:szCs w:val="24"/>
        </w:rPr>
      </w:pPr>
      <w:r>
        <w:rPr>
          <w:sz w:val="24"/>
          <w:szCs w:val="24"/>
        </w:rPr>
        <w:t>Skyltfundamenten</w:t>
      </w:r>
      <w:r w:rsidR="00D82E30">
        <w:rPr>
          <w:sz w:val="24"/>
          <w:szCs w:val="24"/>
        </w:rPr>
        <w:t xml:space="preserve"> </w:t>
      </w:r>
      <w:r w:rsidR="00D73B8C">
        <w:rPr>
          <w:sz w:val="24"/>
          <w:szCs w:val="24"/>
        </w:rPr>
        <w:t xml:space="preserve">är </w:t>
      </w:r>
      <w:r w:rsidR="00D82E30">
        <w:rPr>
          <w:sz w:val="24"/>
          <w:szCs w:val="24"/>
        </w:rPr>
        <w:t>av ljus, handslipad marmorbetong och</w:t>
      </w:r>
      <w:r w:rsidR="00A513E8">
        <w:rPr>
          <w:sz w:val="24"/>
          <w:szCs w:val="24"/>
        </w:rPr>
        <w:t xml:space="preserve"> är framtagna i ett samarbete med svenska arkitekter och konstruktörer</w:t>
      </w:r>
      <w:r>
        <w:rPr>
          <w:sz w:val="24"/>
          <w:szCs w:val="24"/>
        </w:rPr>
        <w:t xml:space="preserve">. De är unika på marknaden då de ger kunder möjlighet att skapa en grön oas på den plats där de står installerade. </w:t>
      </w:r>
      <w:r w:rsidR="003A60DE">
        <w:rPr>
          <w:sz w:val="24"/>
          <w:szCs w:val="24"/>
        </w:rPr>
        <w:t>Modellerna</w:t>
      </w:r>
      <w:r>
        <w:rPr>
          <w:sz w:val="24"/>
          <w:szCs w:val="24"/>
        </w:rPr>
        <w:t xml:space="preserve"> är designade </w:t>
      </w:r>
      <w:r w:rsidR="00A513E8">
        <w:rPr>
          <w:sz w:val="24"/>
          <w:szCs w:val="24"/>
        </w:rPr>
        <w:t xml:space="preserve">att klara tuffa förhållanden där de utsätts för både fukt, kyla och vägsalt. </w:t>
      </w:r>
    </w:p>
    <w:p w14:paraId="08D49944" w14:textId="63A9D761" w:rsidR="008E2EC3" w:rsidRDefault="00254B2F" w:rsidP="008E2EC3">
      <w:pPr>
        <w:rPr>
          <w:sz w:val="24"/>
          <w:szCs w:val="24"/>
        </w:rPr>
      </w:pPr>
      <w:r>
        <w:rPr>
          <w:sz w:val="24"/>
          <w:szCs w:val="24"/>
        </w:rPr>
        <w:t xml:space="preserve">Skyltfundamenten som även fungerar som rejäla planteringskärl har </w:t>
      </w:r>
      <w:r w:rsidR="00A513E8">
        <w:rPr>
          <w:sz w:val="24"/>
          <w:szCs w:val="24"/>
        </w:rPr>
        <w:t xml:space="preserve">mycket tätare och grövre järnarmering än andra kärl på marknaden, de är </w:t>
      </w:r>
      <w:r w:rsidR="00D30DE7">
        <w:rPr>
          <w:sz w:val="24"/>
          <w:szCs w:val="24"/>
        </w:rPr>
        <w:t xml:space="preserve">även </w:t>
      </w:r>
      <w:r w:rsidR="00A513E8">
        <w:rPr>
          <w:sz w:val="24"/>
          <w:szCs w:val="24"/>
        </w:rPr>
        <w:t xml:space="preserve">utrustade med fiberarmering </w:t>
      </w:r>
      <w:r w:rsidR="00D73B8C">
        <w:rPr>
          <w:sz w:val="24"/>
          <w:szCs w:val="24"/>
        </w:rPr>
        <w:t xml:space="preserve">för ökad slagseghet </w:t>
      </w:r>
      <w:r w:rsidR="00A513E8">
        <w:rPr>
          <w:sz w:val="24"/>
          <w:szCs w:val="24"/>
        </w:rPr>
        <w:t xml:space="preserve">och den </w:t>
      </w:r>
      <w:r>
        <w:rPr>
          <w:sz w:val="24"/>
          <w:szCs w:val="24"/>
        </w:rPr>
        <w:t xml:space="preserve">klimatanpassade </w:t>
      </w:r>
      <w:r w:rsidR="00A513E8">
        <w:rPr>
          <w:sz w:val="24"/>
          <w:szCs w:val="24"/>
        </w:rPr>
        <w:t>anläggningscement</w:t>
      </w:r>
      <w:r w:rsidR="00D73B8C">
        <w:rPr>
          <w:sz w:val="24"/>
          <w:szCs w:val="24"/>
        </w:rPr>
        <w:t>en</w:t>
      </w:r>
      <w:r w:rsidR="00A513E8">
        <w:rPr>
          <w:sz w:val="24"/>
          <w:szCs w:val="24"/>
        </w:rPr>
        <w:t xml:space="preserve"> har en uppskattad livslängd på minst 50 år. </w:t>
      </w:r>
      <w:r w:rsidR="008E2EC3">
        <w:rPr>
          <w:sz w:val="24"/>
          <w:szCs w:val="24"/>
        </w:rPr>
        <w:t>Täckskiktet är upp till 4</w:t>
      </w:r>
      <w:r>
        <w:rPr>
          <w:sz w:val="24"/>
          <w:szCs w:val="24"/>
        </w:rPr>
        <w:t>0</w:t>
      </w:r>
      <w:r w:rsidR="008E2EC3">
        <w:rPr>
          <w:sz w:val="24"/>
          <w:szCs w:val="24"/>
        </w:rPr>
        <w:t xml:space="preserve"> mm tjockt. Som extra skydd av järnarmeringen erbjud</w:t>
      </w:r>
      <w:r w:rsidR="0014620A">
        <w:rPr>
          <w:sz w:val="24"/>
          <w:szCs w:val="24"/>
        </w:rPr>
        <w:t xml:space="preserve">s </w:t>
      </w:r>
      <w:r w:rsidR="008E2EC3">
        <w:rPr>
          <w:sz w:val="24"/>
          <w:szCs w:val="24"/>
        </w:rPr>
        <w:t>både galvanisering och impregnering som tillval</w:t>
      </w:r>
      <w:r>
        <w:rPr>
          <w:sz w:val="24"/>
          <w:szCs w:val="24"/>
        </w:rPr>
        <w:t>.</w:t>
      </w:r>
    </w:p>
    <w:p w14:paraId="24F498AE" w14:textId="2494C65D" w:rsidR="001B3BC6" w:rsidRDefault="00254B2F">
      <w:pPr>
        <w:rPr>
          <w:sz w:val="24"/>
          <w:szCs w:val="24"/>
        </w:rPr>
      </w:pPr>
      <w:r>
        <w:rPr>
          <w:sz w:val="24"/>
          <w:szCs w:val="24"/>
        </w:rPr>
        <w:t>Skyltfundamenten är</w:t>
      </w:r>
      <w:r w:rsidR="00A513E8">
        <w:rPr>
          <w:sz w:val="24"/>
          <w:szCs w:val="24"/>
        </w:rPr>
        <w:t xml:space="preserve"> enkla att flytta med en vanlig pallyft </w:t>
      </w:r>
      <w:r w:rsidR="001E0C4C">
        <w:rPr>
          <w:sz w:val="24"/>
          <w:szCs w:val="24"/>
        </w:rPr>
        <w:t>utan att</w:t>
      </w:r>
      <w:r w:rsidR="00A513E8">
        <w:rPr>
          <w:sz w:val="24"/>
          <w:szCs w:val="24"/>
        </w:rPr>
        <w:t xml:space="preserve"> specialmaskiner med krokar för lyftöglor behövs.</w:t>
      </w:r>
    </w:p>
    <w:p w14:paraId="294D9D4C" w14:textId="77777777" w:rsidR="00D82E30" w:rsidRDefault="00D82E30">
      <w:pPr>
        <w:rPr>
          <w:sz w:val="24"/>
          <w:szCs w:val="24"/>
        </w:rPr>
      </w:pPr>
    </w:p>
    <w:p w14:paraId="56921504" w14:textId="3C1246A5" w:rsidR="006014A4" w:rsidRDefault="00A513E8">
      <w:pPr>
        <w:pStyle w:val="Rubrik1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MODELLER</w:t>
      </w:r>
    </w:p>
    <w:p w14:paraId="3D3D1112" w14:textId="77777777" w:rsidR="006014A4" w:rsidRDefault="006014A4">
      <w:pPr>
        <w:rPr>
          <w:sz w:val="20"/>
          <w:szCs w:val="20"/>
        </w:rPr>
      </w:pPr>
    </w:p>
    <w:p w14:paraId="6AC4B87A" w14:textId="77C62742" w:rsidR="00A6379B" w:rsidRDefault="00D82E30" w:rsidP="00A6379B">
      <w:pPr>
        <w:pStyle w:val="Rubrik2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Skyltfundament för 1 st stolpe (60 mm)</w:t>
      </w:r>
    </w:p>
    <w:p w14:paraId="17E61177" w14:textId="2AD7AB30" w:rsidR="008A5D7C" w:rsidRDefault="00A6379B">
      <w:pPr>
        <w:rPr>
          <w:sz w:val="24"/>
          <w:szCs w:val="24"/>
        </w:rPr>
      </w:pPr>
      <w:r>
        <w:rPr>
          <w:sz w:val="24"/>
          <w:szCs w:val="24"/>
        </w:rPr>
        <w:br/>
      </w:r>
      <w:r w:rsidR="00D82E30">
        <w:rPr>
          <w:noProof/>
          <w:sz w:val="24"/>
          <w:szCs w:val="24"/>
        </w:rPr>
        <w:drawing>
          <wp:inline distT="0" distB="0" distL="0" distR="0" wp14:anchorId="33AC375B" wp14:editId="66020FBF">
            <wp:extent cx="5762625" cy="3838575"/>
            <wp:effectExtent l="0" t="0" r="9525" b="9525"/>
            <wp:docPr id="1380300816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803C8" w14:textId="6CD49677" w:rsidR="00D82E30" w:rsidRDefault="00D82E30">
      <w:pPr>
        <w:rPr>
          <w:sz w:val="24"/>
          <w:szCs w:val="24"/>
        </w:rPr>
      </w:pPr>
      <w:r>
        <w:rPr>
          <w:sz w:val="24"/>
          <w:szCs w:val="24"/>
        </w:rPr>
        <w:t xml:space="preserve">Skyltfundament med en kärna för 60 mm-stolpe. </w:t>
      </w:r>
      <w:r w:rsidR="00D73B8C">
        <w:rPr>
          <w:sz w:val="24"/>
          <w:szCs w:val="24"/>
        </w:rPr>
        <w:t>Yttervägg och kärnans vägg</w:t>
      </w:r>
      <w:r w:rsidR="000732FA">
        <w:rPr>
          <w:sz w:val="24"/>
          <w:szCs w:val="24"/>
        </w:rPr>
        <w:t xml:space="preserve"> </w:t>
      </w:r>
      <w:r>
        <w:rPr>
          <w:sz w:val="24"/>
          <w:szCs w:val="24"/>
        </w:rPr>
        <w:t>har en tjocklek om 80 mm</w:t>
      </w:r>
      <w:r w:rsidR="000732FA">
        <w:rPr>
          <w:sz w:val="24"/>
          <w:szCs w:val="24"/>
        </w:rPr>
        <w:t xml:space="preserve">, vilket ger god stadga åt </w:t>
      </w:r>
      <w:r w:rsidR="00D73B8C">
        <w:rPr>
          <w:sz w:val="24"/>
          <w:szCs w:val="24"/>
        </w:rPr>
        <w:t>skylt</w:t>
      </w:r>
      <w:r w:rsidR="000732FA">
        <w:rPr>
          <w:sz w:val="24"/>
          <w:szCs w:val="24"/>
        </w:rPr>
        <w:t>stolpe</w:t>
      </w:r>
      <w:r>
        <w:rPr>
          <w:sz w:val="24"/>
          <w:szCs w:val="24"/>
        </w:rPr>
        <w:t xml:space="preserve">. Golv, väggar och kärna är armerade med 8 mm armeringsjärn. I botten finns 2 st dräneringshål, 20 mm. </w:t>
      </w:r>
    </w:p>
    <w:p w14:paraId="3EAE08AC" w14:textId="49533D27" w:rsidR="00D82E30" w:rsidRDefault="00D82E30">
      <w:pPr>
        <w:rPr>
          <w:sz w:val="24"/>
          <w:szCs w:val="24"/>
        </w:rPr>
      </w:pPr>
      <w:r>
        <w:rPr>
          <w:sz w:val="24"/>
          <w:szCs w:val="24"/>
        </w:rPr>
        <w:t xml:space="preserve">Kärnans öppning mäter 86 mm i diameter upptill. Hålet är koniskt format och öppningen i botten mäter ca 55 mm. </w:t>
      </w:r>
    </w:p>
    <w:p w14:paraId="169B9577" w14:textId="130A255C" w:rsidR="00830589" w:rsidRDefault="00D82E30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E2AD78E" wp14:editId="32AC4DFF">
            <wp:extent cx="5760720" cy="4027805"/>
            <wp:effectExtent l="0" t="0" r="0" b="0"/>
            <wp:docPr id="434841271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48ED4" w14:textId="77777777" w:rsidR="006C34F0" w:rsidRDefault="00D82E30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A2488FE" wp14:editId="53C274A7">
            <wp:extent cx="5760720" cy="3117215"/>
            <wp:effectExtent l="0" t="0" r="0" b="6985"/>
            <wp:docPr id="2116974626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C364A" w14:textId="2BEA60E9" w:rsidR="008A5D7C" w:rsidRDefault="00D82E30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6A83D36" wp14:editId="20B17AD8">
            <wp:extent cx="5760720" cy="3840480"/>
            <wp:effectExtent l="0" t="0" r="0" b="7620"/>
            <wp:docPr id="1544259586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FE179" w14:textId="77777777" w:rsidR="007074A4" w:rsidRDefault="007074A4" w:rsidP="007074A4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Mått, vikt och volym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</w:p>
    <w:p w14:paraId="7929BDD0" w14:textId="77777777" w:rsidR="007074A4" w:rsidRDefault="007074A4" w:rsidP="007074A4">
      <w:pPr>
        <w:ind w:left="3969"/>
      </w:pPr>
      <w:r>
        <w:t xml:space="preserve">↑ 550 mm   ↔ 1000 mm   </w:t>
      </w:r>
    </w:p>
    <w:p w14:paraId="5163D31E" w14:textId="0BBD56C8" w:rsidR="007074A4" w:rsidRDefault="007074A4" w:rsidP="007074A4">
      <w:pPr>
        <w:ind w:left="3969"/>
      </w:pPr>
      <w:r>
        <w:t>Vikt: 450 kg</w:t>
      </w:r>
    </w:p>
    <w:p w14:paraId="7DA6F7CB" w14:textId="53539930" w:rsidR="007074A4" w:rsidRDefault="007074A4" w:rsidP="007074A4">
      <w:pPr>
        <w:ind w:left="3969"/>
      </w:pPr>
      <w:r>
        <w:t>Volym: 150 L</w:t>
      </w:r>
    </w:p>
    <w:p w14:paraId="097D150B" w14:textId="77777777" w:rsidR="007074A4" w:rsidRDefault="007074A4" w:rsidP="007074A4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Material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</w:p>
    <w:p w14:paraId="1E9D08DC" w14:textId="28A2E074" w:rsidR="007074A4" w:rsidRDefault="007074A4" w:rsidP="007074A4">
      <w:pPr>
        <w:ind w:left="3969"/>
      </w:pPr>
      <w:r>
        <w:t>Klimatanpassad anläggningscement med marmorkross som ballast.</w:t>
      </w:r>
    </w:p>
    <w:p w14:paraId="0969ACCD" w14:textId="77777777" w:rsidR="007074A4" w:rsidRDefault="007074A4" w:rsidP="007074A4">
      <w:pPr>
        <w:ind w:left="3969"/>
      </w:pPr>
      <w:r>
        <w:t>Grov och tät järnarmering både i väggar och golv.</w:t>
      </w:r>
    </w:p>
    <w:p w14:paraId="3616F5E3" w14:textId="77777777" w:rsidR="007074A4" w:rsidRDefault="007074A4" w:rsidP="007074A4">
      <w:pPr>
        <w:ind w:left="3969"/>
      </w:pPr>
      <w:r>
        <w:t xml:space="preserve">Fiberarmerat gods för ökad slagseghet. </w:t>
      </w:r>
    </w:p>
    <w:p w14:paraId="29E3CEE5" w14:textId="191F9B42" w:rsidR="007074A4" w:rsidRDefault="007074A4" w:rsidP="007074A4">
      <w:pPr>
        <w:ind w:left="3969"/>
      </w:pPr>
      <w:r>
        <w:t>Tjockt täckskikt, upp till 40 mm.</w:t>
      </w:r>
    </w:p>
    <w:p w14:paraId="23850155" w14:textId="77777777" w:rsidR="007074A4" w:rsidRDefault="007074A4" w:rsidP="007074A4">
      <w:pPr>
        <w:ind w:left="3969"/>
      </w:pPr>
      <w:r>
        <w:t>Motståndskraftigt mot köld+fukt samt mot vägsalt/klorider.</w:t>
      </w:r>
    </w:p>
    <w:p w14:paraId="4090E110" w14:textId="77777777" w:rsidR="007074A4" w:rsidRDefault="007074A4" w:rsidP="007074A4">
      <w:pPr>
        <w:ind w:left="3969"/>
      </w:pPr>
      <w:r>
        <w:t>Uppskattad minimilivslängd, 50 år.</w:t>
      </w:r>
    </w:p>
    <w:p w14:paraId="1116EBB9" w14:textId="77777777" w:rsidR="007074A4" w:rsidRDefault="007074A4" w:rsidP="007074A4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Design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</w:p>
    <w:p w14:paraId="4948D509" w14:textId="77777777" w:rsidR="007074A4" w:rsidRDefault="007074A4" w:rsidP="007074A4">
      <w:pPr>
        <w:ind w:left="3969"/>
      </w:pPr>
      <w:r>
        <w:t xml:space="preserve">Handslipade sidor och handfasade kanter ger len och mycket fin yta. </w:t>
      </w:r>
    </w:p>
    <w:p w14:paraId="0A21A2A6" w14:textId="595C9ADB" w:rsidR="007074A4" w:rsidRDefault="007074A4" w:rsidP="00DF179F">
      <w:pPr>
        <w:tabs>
          <w:tab w:val="center" w:pos="6520"/>
        </w:tabs>
        <w:ind w:left="3969"/>
      </w:pPr>
      <w:r>
        <w:t xml:space="preserve">Mycket små lufthål. </w:t>
      </w:r>
      <w:r w:rsidR="00DF179F">
        <w:tab/>
      </w:r>
    </w:p>
    <w:p w14:paraId="31DD8850" w14:textId="4F24A305" w:rsidR="00DF179F" w:rsidRDefault="00DF179F" w:rsidP="00DF179F">
      <w:pPr>
        <w:tabs>
          <w:tab w:val="center" w:pos="6520"/>
        </w:tabs>
        <w:ind w:left="3969"/>
      </w:pPr>
      <w:r>
        <w:t>En kärna för 60 mm-stolpe. Hål</w:t>
      </w:r>
      <w:r w:rsidR="00DB249B">
        <w:t xml:space="preserve"> </w:t>
      </w:r>
      <w:r w:rsidR="00DB249B" w:rsidRPr="00DB249B">
        <w:rPr>
          <w:rFonts w:ascii="Cambria Math" w:hAnsi="Cambria Math" w:cs="Cambria Math"/>
        </w:rPr>
        <w:t>⌀</w:t>
      </w:r>
      <w:r>
        <w:t xml:space="preserve">86 mm &gt; </w:t>
      </w:r>
      <w:r w:rsidR="00DB249B" w:rsidRPr="00DB249B">
        <w:rPr>
          <w:rFonts w:ascii="Cambria Math" w:hAnsi="Cambria Math" w:cs="Cambria Math"/>
        </w:rPr>
        <w:t>⌀</w:t>
      </w:r>
      <w:r>
        <w:t xml:space="preserve">55 mm. </w:t>
      </w:r>
    </w:p>
    <w:p w14:paraId="6B813182" w14:textId="3B54B073" w:rsidR="006C34F0" w:rsidRDefault="006C34F0" w:rsidP="006C34F0">
      <w:pPr>
        <w:pStyle w:val="Rubrik2"/>
        <w:rPr>
          <w:b/>
          <w:bCs/>
          <w:sz w:val="36"/>
          <w:szCs w:val="36"/>
        </w:rPr>
      </w:pPr>
      <w:bookmarkStart w:id="1" w:name="_Hlk182317014"/>
      <w:r>
        <w:rPr>
          <w:b/>
          <w:bCs/>
          <w:sz w:val="36"/>
          <w:szCs w:val="36"/>
        </w:rPr>
        <w:t>Skyltfundament för 2 st stolpar (</w:t>
      </w:r>
      <w:bookmarkEnd w:id="1"/>
      <w:r>
        <w:rPr>
          <w:b/>
          <w:bCs/>
          <w:sz w:val="36"/>
          <w:szCs w:val="36"/>
        </w:rPr>
        <w:t>60 mm), skyltbåge</w:t>
      </w:r>
    </w:p>
    <w:p w14:paraId="5DE702B6" w14:textId="77777777" w:rsidR="006C34F0" w:rsidRPr="006C34F0" w:rsidRDefault="006C34F0" w:rsidP="006C34F0"/>
    <w:p w14:paraId="5761F2C9" w14:textId="282325CF" w:rsidR="006C34F0" w:rsidRPr="006C34F0" w:rsidRDefault="006C34F0" w:rsidP="006C34F0">
      <w:r>
        <w:rPr>
          <w:noProof/>
        </w:rPr>
        <w:drawing>
          <wp:inline distT="0" distB="0" distL="0" distR="0" wp14:anchorId="795BB33D" wp14:editId="37D8366E">
            <wp:extent cx="4436287" cy="8181975"/>
            <wp:effectExtent l="0" t="0" r="2540" b="0"/>
            <wp:docPr id="387379007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84" cy="821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2ED59" w14:textId="77777777" w:rsidR="007074A4" w:rsidRDefault="007074A4" w:rsidP="007074A4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Mått, vikt och volym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</w:p>
    <w:p w14:paraId="0C586220" w14:textId="77777777" w:rsidR="007074A4" w:rsidRDefault="007074A4" w:rsidP="007074A4">
      <w:pPr>
        <w:ind w:left="3969"/>
      </w:pPr>
      <w:r>
        <w:t xml:space="preserve">↑ 550 mm   ↔ 1000 mm   </w:t>
      </w:r>
    </w:p>
    <w:p w14:paraId="35B92397" w14:textId="16BD9381" w:rsidR="007074A4" w:rsidRDefault="007074A4" w:rsidP="007074A4">
      <w:pPr>
        <w:ind w:left="3969"/>
      </w:pPr>
      <w:r>
        <w:t>Vikt: 490 kg</w:t>
      </w:r>
    </w:p>
    <w:p w14:paraId="1A973A04" w14:textId="347FEBF3" w:rsidR="007074A4" w:rsidRDefault="007074A4" w:rsidP="007074A4">
      <w:pPr>
        <w:ind w:left="3969"/>
      </w:pPr>
      <w:r>
        <w:t>Volym: 140 L</w:t>
      </w:r>
    </w:p>
    <w:p w14:paraId="36995CFB" w14:textId="77777777" w:rsidR="007074A4" w:rsidRDefault="007074A4" w:rsidP="007074A4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Material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</w:p>
    <w:p w14:paraId="3490E57F" w14:textId="77777777" w:rsidR="007074A4" w:rsidRDefault="007074A4" w:rsidP="007074A4">
      <w:pPr>
        <w:ind w:left="3969"/>
      </w:pPr>
      <w:r>
        <w:t>Klimatanpassad anläggningscement med marmorkross som ballast.</w:t>
      </w:r>
    </w:p>
    <w:p w14:paraId="35C10A96" w14:textId="77777777" w:rsidR="007074A4" w:rsidRDefault="007074A4" w:rsidP="007074A4">
      <w:pPr>
        <w:ind w:left="3969"/>
      </w:pPr>
      <w:r>
        <w:t>Grov och tät järnarmering både i väggar och golv.</w:t>
      </w:r>
    </w:p>
    <w:p w14:paraId="49BFE0FA" w14:textId="77777777" w:rsidR="007074A4" w:rsidRDefault="007074A4" w:rsidP="007074A4">
      <w:pPr>
        <w:ind w:left="3969"/>
      </w:pPr>
      <w:r>
        <w:t xml:space="preserve">Fiberarmerat gods för ökad slagseghet. </w:t>
      </w:r>
    </w:p>
    <w:p w14:paraId="6126B168" w14:textId="77777777" w:rsidR="007074A4" w:rsidRDefault="007074A4" w:rsidP="007074A4">
      <w:pPr>
        <w:ind w:left="3969"/>
      </w:pPr>
      <w:r>
        <w:t>Tjockt täckskikt, upp till 40 mm.</w:t>
      </w:r>
    </w:p>
    <w:p w14:paraId="2470D3C6" w14:textId="77777777" w:rsidR="007074A4" w:rsidRDefault="007074A4" w:rsidP="007074A4">
      <w:pPr>
        <w:ind w:left="3969"/>
      </w:pPr>
      <w:r>
        <w:t>Motståndskraftigt mot köld+fukt samt mot vägsalt/klorider.</w:t>
      </w:r>
    </w:p>
    <w:p w14:paraId="1779297A" w14:textId="77777777" w:rsidR="007074A4" w:rsidRDefault="007074A4" w:rsidP="007074A4">
      <w:pPr>
        <w:ind w:left="3969"/>
      </w:pPr>
      <w:r>
        <w:t>Uppskattad minimilivslängd, 50 år.</w:t>
      </w:r>
    </w:p>
    <w:p w14:paraId="1E38D8EE" w14:textId="77777777" w:rsidR="007074A4" w:rsidRDefault="007074A4" w:rsidP="007074A4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Design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</w:p>
    <w:p w14:paraId="05E6F15D" w14:textId="77777777" w:rsidR="007074A4" w:rsidRDefault="007074A4" w:rsidP="007074A4">
      <w:pPr>
        <w:ind w:left="3969"/>
      </w:pPr>
      <w:r>
        <w:t xml:space="preserve">Handslipade sidor och handfasade kanter ger len och mycket fin yta. </w:t>
      </w:r>
    </w:p>
    <w:p w14:paraId="07C63A88" w14:textId="77777777" w:rsidR="007074A4" w:rsidRDefault="007074A4" w:rsidP="007074A4">
      <w:pPr>
        <w:ind w:left="3969"/>
      </w:pPr>
      <w:r>
        <w:t xml:space="preserve">Mycket små lufthål. </w:t>
      </w:r>
    </w:p>
    <w:p w14:paraId="2720621E" w14:textId="07011238" w:rsidR="00DF179F" w:rsidRDefault="00DF179F" w:rsidP="00DF179F">
      <w:pPr>
        <w:tabs>
          <w:tab w:val="center" w:pos="6520"/>
        </w:tabs>
        <w:ind w:left="3969"/>
      </w:pPr>
      <w:r>
        <w:t>Två</w:t>
      </w:r>
      <w:r>
        <w:t xml:space="preserve"> kärn</w:t>
      </w:r>
      <w:r>
        <w:t xml:space="preserve">or. </w:t>
      </w:r>
      <w:r>
        <w:t xml:space="preserve">Hål </w:t>
      </w:r>
      <w:r w:rsidR="00DB249B" w:rsidRPr="00DB249B">
        <w:rPr>
          <w:rFonts w:ascii="Cambria Math" w:hAnsi="Cambria Math" w:cs="Cambria Math"/>
        </w:rPr>
        <w:t>⌀</w:t>
      </w:r>
      <w:r>
        <w:t xml:space="preserve">86 mm &gt; </w:t>
      </w:r>
      <w:r w:rsidR="00DB249B" w:rsidRPr="00DB249B">
        <w:rPr>
          <w:rFonts w:ascii="Cambria Math" w:hAnsi="Cambria Math" w:cs="Cambria Math"/>
        </w:rPr>
        <w:t>⌀</w:t>
      </w:r>
      <w:r>
        <w:t xml:space="preserve">55 mm. </w:t>
      </w:r>
    </w:p>
    <w:p w14:paraId="4A4E1AF4" w14:textId="239AE39A" w:rsidR="007074A4" w:rsidRPr="007074A4" w:rsidRDefault="007074A4" w:rsidP="007074A4">
      <w:pPr>
        <w:ind w:left="3969"/>
      </w:pPr>
      <w:r>
        <w:t xml:space="preserve">För skyltbredd 600 mm och stolpbåge 60 mm. </w:t>
      </w:r>
      <w:r w:rsidRPr="007074A4">
        <w:t>C/C 660 mm stolphål-sto</w:t>
      </w:r>
      <w:r>
        <w:t>lphål.</w:t>
      </w:r>
    </w:p>
    <w:p w14:paraId="1889F108" w14:textId="77777777" w:rsidR="006C34F0" w:rsidRPr="007074A4" w:rsidRDefault="006C34F0">
      <w:pPr>
        <w:rPr>
          <w:sz w:val="24"/>
          <w:szCs w:val="24"/>
        </w:rPr>
      </w:pPr>
    </w:p>
    <w:p w14:paraId="0FFFB3D6" w14:textId="77777777" w:rsidR="006C34F0" w:rsidRPr="007074A4" w:rsidRDefault="006C34F0">
      <w:pPr>
        <w:rPr>
          <w:sz w:val="24"/>
          <w:szCs w:val="24"/>
        </w:rPr>
      </w:pPr>
    </w:p>
    <w:p w14:paraId="02C95A4C" w14:textId="77777777" w:rsidR="006C34F0" w:rsidRPr="007074A4" w:rsidRDefault="006C34F0">
      <w:pPr>
        <w:rPr>
          <w:sz w:val="24"/>
          <w:szCs w:val="24"/>
        </w:rPr>
      </w:pPr>
    </w:p>
    <w:p w14:paraId="721AEE8C" w14:textId="77777777" w:rsidR="007074A4" w:rsidRDefault="007074A4">
      <w:pPr>
        <w:rPr>
          <w:b/>
          <w:bCs/>
          <w:noProof/>
          <w:sz w:val="26"/>
          <w:szCs w:val="26"/>
        </w:rPr>
      </w:pPr>
    </w:p>
    <w:p w14:paraId="0BC68D19" w14:textId="77777777" w:rsidR="007074A4" w:rsidRDefault="007074A4">
      <w:pPr>
        <w:rPr>
          <w:b/>
          <w:bCs/>
          <w:sz w:val="26"/>
          <w:szCs w:val="26"/>
        </w:rPr>
      </w:pPr>
    </w:p>
    <w:p w14:paraId="6A83AD6B" w14:textId="77777777" w:rsidR="007074A4" w:rsidRDefault="007074A4">
      <w:pPr>
        <w:rPr>
          <w:b/>
          <w:bCs/>
          <w:sz w:val="26"/>
          <w:szCs w:val="26"/>
        </w:rPr>
      </w:pPr>
    </w:p>
    <w:p w14:paraId="007AB508" w14:textId="77777777" w:rsidR="007074A4" w:rsidRDefault="007074A4">
      <w:pPr>
        <w:rPr>
          <w:b/>
          <w:bCs/>
          <w:sz w:val="26"/>
          <w:szCs w:val="26"/>
        </w:rPr>
      </w:pPr>
    </w:p>
    <w:p w14:paraId="011FF978" w14:textId="77777777" w:rsidR="007074A4" w:rsidRDefault="007074A4">
      <w:pPr>
        <w:rPr>
          <w:b/>
          <w:bCs/>
          <w:sz w:val="26"/>
          <w:szCs w:val="26"/>
        </w:rPr>
      </w:pPr>
    </w:p>
    <w:p w14:paraId="4888C7EB" w14:textId="77777777" w:rsidR="007074A4" w:rsidRDefault="007074A4">
      <w:pPr>
        <w:rPr>
          <w:b/>
          <w:bCs/>
          <w:sz w:val="26"/>
          <w:szCs w:val="26"/>
        </w:rPr>
      </w:pPr>
    </w:p>
    <w:p w14:paraId="03F345B8" w14:textId="77777777" w:rsidR="007074A4" w:rsidRDefault="007074A4">
      <w:pPr>
        <w:rPr>
          <w:b/>
          <w:bCs/>
          <w:sz w:val="26"/>
          <w:szCs w:val="26"/>
        </w:rPr>
      </w:pPr>
    </w:p>
    <w:p w14:paraId="1FF16EE8" w14:textId="77777777" w:rsidR="007074A4" w:rsidRDefault="007074A4">
      <w:pPr>
        <w:rPr>
          <w:b/>
          <w:bCs/>
          <w:sz w:val="26"/>
          <w:szCs w:val="26"/>
        </w:rPr>
      </w:pPr>
    </w:p>
    <w:p w14:paraId="46044F39" w14:textId="19D99DD2" w:rsidR="007074A4" w:rsidRDefault="007074A4" w:rsidP="007074A4">
      <w:pPr>
        <w:pStyle w:val="Rubrik1"/>
      </w:pPr>
      <w:r>
        <w:rPr>
          <w:b/>
          <w:bCs/>
          <w:sz w:val="36"/>
          <w:szCs w:val="36"/>
        </w:rPr>
        <w:t>Generellt</w:t>
      </w:r>
    </w:p>
    <w:p w14:paraId="0551B55E" w14:textId="77777777" w:rsidR="007074A4" w:rsidRDefault="007074A4">
      <w:pPr>
        <w:rPr>
          <w:b/>
          <w:bCs/>
          <w:sz w:val="26"/>
          <w:szCs w:val="26"/>
        </w:rPr>
      </w:pPr>
    </w:p>
    <w:p w14:paraId="25B8FEAD" w14:textId="5424B329" w:rsidR="007074A4" w:rsidRDefault="007074A4" w:rsidP="007074A4">
      <w:pPr>
        <w:rPr>
          <w:b/>
          <w:bCs/>
          <w:sz w:val="26"/>
          <w:szCs w:val="26"/>
        </w:rPr>
      </w:pPr>
      <w:r>
        <w:rPr>
          <w:sz w:val="24"/>
          <w:szCs w:val="24"/>
        </w:rPr>
        <w:t>Fiberarmering som standard. Marmorkross som ballast</w:t>
      </w:r>
      <w:r w:rsidR="00DF179F">
        <w:rPr>
          <w:sz w:val="24"/>
          <w:szCs w:val="24"/>
        </w:rPr>
        <w:t xml:space="preserve"> ger ljus, vacker färgton</w:t>
      </w:r>
      <w:r>
        <w:rPr>
          <w:sz w:val="24"/>
          <w:szCs w:val="24"/>
        </w:rPr>
        <w:t xml:space="preserve">. </w:t>
      </w:r>
    </w:p>
    <w:p w14:paraId="08DBDB56" w14:textId="4FC64BAB" w:rsidR="008A5D7C" w:rsidRDefault="00830589">
      <w:pPr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w:drawing>
          <wp:inline distT="0" distB="0" distL="0" distR="0" wp14:anchorId="52F828D2" wp14:editId="20EF8AED">
            <wp:extent cx="5743575" cy="3419475"/>
            <wp:effectExtent l="0" t="0" r="9525" b="9525"/>
            <wp:docPr id="575874899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D4AB3" w14:textId="6C91301F" w:rsidR="00585648" w:rsidRDefault="00585648">
      <w:pPr>
        <w:rPr>
          <w:sz w:val="24"/>
          <w:szCs w:val="24"/>
        </w:rPr>
      </w:pPr>
      <w:r>
        <w:rPr>
          <w:sz w:val="24"/>
          <w:szCs w:val="24"/>
        </w:rPr>
        <w:t xml:space="preserve">8 mm järnarmering som kan galvaniseras (option). </w:t>
      </w:r>
    </w:p>
    <w:p w14:paraId="2F45F44E" w14:textId="1D33D8FC" w:rsidR="00585648" w:rsidRDefault="00585648">
      <w:pPr>
        <w:rPr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6F79B814" wp14:editId="29577A6D">
            <wp:extent cx="5760720" cy="3981450"/>
            <wp:effectExtent l="0" t="0" r="0" b="0"/>
            <wp:docPr id="687983749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AED7F" w14:textId="57A34D02" w:rsidR="00B373E6" w:rsidRPr="00B373E6" w:rsidRDefault="00B373E6">
      <w:pPr>
        <w:rPr>
          <w:sz w:val="26"/>
          <w:szCs w:val="26"/>
        </w:rPr>
      </w:pPr>
      <w:r>
        <w:rPr>
          <w:sz w:val="26"/>
          <w:szCs w:val="26"/>
        </w:rPr>
        <w:t xml:space="preserve">Cementen som används är </w:t>
      </w:r>
      <w:r w:rsidR="00DB249B">
        <w:rPr>
          <w:sz w:val="26"/>
          <w:szCs w:val="26"/>
        </w:rPr>
        <w:t xml:space="preserve">klimatanpassad, </w:t>
      </w:r>
      <w:r>
        <w:rPr>
          <w:sz w:val="26"/>
          <w:szCs w:val="26"/>
        </w:rPr>
        <w:t xml:space="preserve">Vertua Supreme. </w:t>
      </w:r>
    </w:p>
    <w:p w14:paraId="5FAB6C36" w14:textId="30D63AED" w:rsidR="00B373E6" w:rsidRDefault="00B373E6">
      <w:pPr>
        <w:rPr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68C9A92A" wp14:editId="2146A38B">
            <wp:extent cx="2667000" cy="1698908"/>
            <wp:effectExtent l="0" t="0" r="0" b="0"/>
            <wp:docPr id="1598680391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248" cy="171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4B56B" w14:textId="77777777" w:rsidR="00B373E6" w:rsidRDefault="00B373E6">
      <w:pPr>
        <w:rPr>
          <w:b/>
          <w:bCs/>
          <w:sz w:val="26"/>
          <w:szCs w:val="26"/>
        </w:rPr>
      </w:pPr>
    </w:p>
    <w:p w14:paraId="21A67E91" w14:textId="77777777" w:rsidR="008A4580" w:rsidRPr="001A7CE0" w:rsidRDefault="008A4580" w:rsidP="008A4580">
      <w:pPr>
        <w:pStyle w:val="Rubrik1"/>
        <w:rPr>
          <w:b/>
          <w:bCs/>
          <w:sz w:val="48"/>
          <w:szCs w:val="48"/>
        </w:rPr>
      </w:pPr>
      <w:bookmarkStart w:id="2" w:name="_Toc129588228"/>
      <w:r>
        <w:rPr>
          <w:b/>
          <w:bCs/>
          <w:sz w:val="48"/>
          <w:szCs w:val="48"/>
        </w:rPr>
        <w:t>TILLVERKNINGS- &amp; LEVERANSTIDER</w:t>
      </w:r>
    </w:p>
    <w:p w14:paraId="0B524F34" w14:textId="77777777" w:rsidR="008A4580" w:rsidRDefault="008A4580" w:rsidP="008A4580"/>
    <w:p w14:paraId="6FB53F27" w14:textId="77777777" w:rsidR="008A4580" w:rsidRPr="008A4580" w:rsidRDefault="008A4580" w:rsidP="008A4580">
      <w:pPr>
        <w:rPr>
          <w:sz w:val="24"/>
          <w:szCs w:val="24"/>
        </w:rPr>
      </w:pPr>
      <w:r w:rsidRPr="008A4580">
        <w:rPr>
          <w:sz w:val="24"/>
          <w:szCs w:val="24"/>
        </w:rPr>
        <w:t>Tillverkningstid</w:t>
      </w:r>
      <w:r>
        <w:rPr>
          <w:sz w:val="24"/>
          <w:szCs w:val="24"/>
        </w:rPr>
        <w:t xml:space="preserve"> ca</w:t>
      </w:r>
      <w:r w:rsidRPr="008A4580">
        <w:rPr>
          <w:sz w:val="24"/>
          <w:szCs w:val="24"/>
        </w:rPr>
        <w:t xml:space="preserve"> 5-</w:t>
      </w:r>
      <w:r w:rsidR="001D1FB8">
        <w:rPr>
          <w:sz w:val="24"/>
          <w:szCs w:val="24"/>
        </w:rPr>
        <w:t>7</w:t>
      </w:r>
      <w:r w:rsidRPr="008A4580">
        <w:rPr>
          <w:sz w:val="24"/>
          <w:szCs w:val="24"/>
        </w:rPr>
        <w:t xml:space="preserve"> veckor. Leveranstid ca en vecka. </w:t>
      </w:r>
    </w:p>
    <w:p w14:paraId="17449D07" w14:textId="77777777" w:rsidR="008A4580" w:rsidRDefault="008A4580">
      <w:pPr>
        <w:pStyle w:val="Rubrik1"/>
        <w:rPr>
          <w:b/>
          <w:bCs/>
          <w:sz w:val="48"/>
          <w:szCs w:val="48"/>
        </w:rPr>
      </w:pPr>
    </w:p>
    <w:bookmarkEnd w:id="2"/>
    <w:p w14:paraId="3E8B90E5" w14:textId="22CCBBBA" w:rsidR="006014A4" w:rsidRDefault="00DF179F" w:rsidP="00DF179F">
      <w:pPr>
        <w:pStyle w:val="Rubrik1"/>
      </w:pPr>
      <w:r>
        <w:rPr>
          <w:b/>
          <w:bCs/>
          <w:sz w:val="48"/>
          <w:szCs w:val="48"/>
        </w:rPr>
        <w:t>KONTAKT</w:t>
      </w:r>
    </w:p>
    <w:p w14:paraId="0B42891F" w14:textId="77777777" w:rsidR="006014A4" w:rsidRDefault="006014A4"/>
    <w:p w14:paraId="12931B45" w14:textId="77777777" w:rsidR="006014A4" w:rsidRPr="0027209F" w:rsidRDefault="00A513E8">
      <w:pPr>
        <w:rPr>
          <w:sz w:val="24"/>
          <w:szCs w:val="24"/>
        </w:rPr>
      </w:pPr>
      <w:r w:rsidRPr="0027209F">
        <w:rPr>
          <w:sz w:val="24"/>
          <w:szCs w:val="24"/>
        </w:rPr>
        <w:t>Amforeas Medelhavskeramik AB</w:t>
      </w:r>
    </w:p>
    <w:p w14:paraId="3089D19A" w14:textId="77777777" w:rsidR="006014A4" w:rsidRPr="0027209F" w:rsidRDefault="00A513E8">
      <w:pPr>
        <w:rPr>
          <w:sz w:val="24"/>
          <w:szCs w:val="24"/>
        </w:rPr>
      </w:pPr>
      <w:r w:rsidRPr="0027209F">
        <w:rPr>
          <w:sz w:val="24"/>
          <w:szCs w:val="24"/>
        </w:rPr>
        <w:t>Linvägen 6</w:t>
      </w:r>
    </w:p>
    <w:p w14:paraId="323AC8E1" w14:textId="77777777" w:rsidR="006014A4" w:rsidRPr="0027209F" w:rsidRDefault="00A513E8">
      <w:pPr>
        <w:rPr>
          <w:sz w:val="24"/>
          <w:szCs w:val="24"/>
          <w:lang w:val="en-US"/>
        </w:rPr>
      </w:pPr>
      <w:r w:rsidRPr="0027209F">
        <w:rPr>
          <w:sz w:val="24"/>
          <w:szCs w:val="24"/>
          <w:lang w:val="en-US"/>
        </w:rPr>
        <w:t>75752 Uppsala</w:t>
      </w:r>
    </w:p>
    <w:p w14:paraId="1439219A" w14:textId="77777777" w:rsidR="006014A4" w:rsidRPr="0027209F" w:rsidRDefault="00A513E8">
      <w:pPr>
        <w:rPr>
          <w:sz w:val="24"/>
          <w:szCs w:val="24"/>
          <w:lang w:val="en-US"/>
        </w:rPr>
      </w:pPr>
      <w:r w:rsidRPr="0027209F">
        <w:rPr>
          <w:sz w:val="24"/>
          <w:szCs w:val="24"/>
          <w:lang w:val="en-US"/>
        </w:rPr>
        <w:t>Tel./WhatsApp: 076-2229728</w:t>
      </w:r>
    </w:p>
    <w:p w14:paraId="6ECADDD2" w14:textId="77777777" w:rsidR="006014A4" w:rsidRPr="0027209F" w:rsidRDefault="00A513E8">
      <w:pPr>
        <w:rPr>
          <w:sz w:val="24"/>
          <w:szCs w:val="24"/>
          <w:lang w:val="en-US"/>
        </w:rPr>
      </w:pPr>
      <w:r w:rsidRPr="0027209F">
        <w:rPr>
          <w:sz w:val="24"/>
          <w:szCs w:val="24"/>
          <w:lang w:val="en-US"/>
        </w:rPr>
        <w:t xml:space="preserve">Mail: </w:t>
      </w:r>
      <w:hyperlink r:id="rId17">
        <w:r w:rsidRPr="0027209F">
          <w:rPr>
            <w:rStyle w:val="Hyperlnk"/>
            <w:sz w:val="24"/>
            <w:szCs w:val="24"/>
            <w:lang w:val="en-US"/>
          </w:rPr>
          <w:t>amforeas@medelhavskeramik.se</w:t>
        </w:r>
      </w:hyperlink>
    </w:p>
    <w:p w14:paraId="77ACA910" w14:textId="77777777" w:rsidR="006014A4" w:rsidRPr="0027209F" w:rsidRDefault="00A513E8">
      <w:pPr>
        <w:rPr>
          <w:sz w:val="24"/>
          <w:szCs w:val="24"/>
          <w:lang w:val="en-US"/>
        </w:rPr>
      </w:pPr>
      <w:r w:rsidRPr="0027209F">
        <w:rPr>
          <w:sz w:val="24"/>
          <w:szCs w:val="24"/>
          <w:lang w:val="en-US"/>
        </w:rPr>
        <w:t xml:space="preserve">Webb: </w:t>
      </w:r>
      <w:hyperlink r:id="rId18">
        <w:r w:rsidRPr="0027209F">
          <w:rPr>
            <w:rStyle w:val="Hyperlnk"/>
            <w:sz w:val="24"/>
            <w:szCs w:val="24"/>
            <w:lang w:val="en-US"/>
          </w:rPr>
          <w:t>https://medelhavskeramik.se</w:t>
        </w:r>
      </w:hyperlink>
    </w:p>
    <w:p w14:paraId="35DEBAAE" w14:textId="77777777" w:rsidR="006014A4" w:rsidRPr="0027209F" w:rsidRDefault="00A513E8">
      <w:pPr>
        <w:rPr>
          <w:sz w:val="24"/>
          <w:szCs w:val="24"/>
        </w:rPr>
      </w:pPr>
      <w:r w:rsidRPr="0027209F">
        <w:rPr>
          <w:sz w:val="24"/>
          <w:szCs w:val="24"/>
          <w:lang w:val="en-US"/>
        </w:rPr>
        <w:t>Org.nr: 556907-4742</w:t>
      </w:r>
    </w:p>
    <w:sectPr w:rsidR="006014A4" w:rsidRPr="0027209F">
      <w:footerReference w:type="default" r:id="rId19"/>
      <w:pgSz w:w="11906" w:h="16838"/>
      <w:pgMar w:top="1417" w:right="1417" w:bottom="1417" w:left="1417" w:header="708" w:footer="708" w:gutter="0"/>
      <w:pgNumType w:start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BF9167" w14:textId="77777777" w:rsidR="00A513E8" w:rsidRDefault="00A513E8">
      <w:pPr>
        <w:spacing w:after="0" w:line="240" w:lineRule="auto"/>
      </w:pPr>
      <w:r>
        <w:separator/>
      </w:r>
    </w:p>
  </w:endnote>
  <w:endnote w:type="continuationSeparator" w:id="0">
    <w:p w14:paraId="518DB105" w14:textId="77777777" w:rsidR="00A513E8" w:rsidRDefault="00A513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DE687E" w14:textId="77777777" w:rsidR="006014A4" w:rsidRDefault="00A513E8">
    <w:pPr>
      <w:pStyle w:val="Sidfot"/>
    </w:pPr>
    <w:r>
      <w:rPr>
        <w:noProof/>
      </w:rPr>
      <mc:AlternateContent>
        <mc:Choice Requires="wps">
          <w:drawing>
            <wp:anchor distT="0" distB="0" distL="0" distR="0" simplePos="0" relativeHeight="26" behindDoc="1" locked="0" layoutInCell="0" allowOverlap="1" wp14:anchorId="1455C52D" wp14:editId="397A0C57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565785" cy="191770"/>
              <wp:effectExtent l="0" t="0" r="0" b="17780"/>
              <wp:wrapNone/>
              <wp:docPr id="19" name="Rektangel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565920" cy="191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sdt>
                          <w:sdtPr>
                            <w:id w:val="-862742895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p w14:paraId="3218D076" w14:textId="77777777" w:rsidR="006014A4" w:rsidRDefault="00A513E8">
                              <w:pPr>
                                <w:pStyle w:val="Raminnehll"/>
                                <w:pBdr>
                                  <w:top w:val="single" w:sz="4" w:space="1" w:color="7F7F7F" w:themeColor="light1" w:themeShade="7F"/>
                                </w:pBdr>
                                <w:jc w:val="center"/>
                                <w:rPr>
                                  <w:color w:val="ED7D31" w:themeColor="accent2"/>
                                </w:rPr>
                              </w:pPr>
                              <w:r>
                                <w:rPr>
                                  <w:color w:val="ED7D31" w:themeColor="accent2"/>
                                </w:rPr>
                                <w:fldChar w:fldCharType="begin"/>
                              </w:r>
                              <w:r>
                                <w:rPr>
                                  <w:color w:val="ED7D31" w:themeColor="accent2"/>
                                </w:rPr>
                                <w:instrText xml:space="preserve"> PAGE </w:instrText>
                              </w:r>
                              <w:r>
                                <w:rPr>
                                  <w:color w:val="ED7D31" w:themeColor="accent2"/>
                                </w:rPr>
                                <w:fldChar w:fldCharType="separate"/>
                              </w:r>
                              <w:r>
                                <w:rPr>
                                  <w:color w:val="ED7D31" w:themeColor="accent2"/>
                                </w:rPr>
                                <w:t>13</w:t>
                              </w:r>
                              <w:r>
                                <w:rPr>
                                  <w:color w:val="ED7D31" w:themeColor="accent2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455C52D" id="Rektangel 5" o:spid="_x0000_s1029" style="position:absolute;margin-left:0;margin-top:0;width:44.55pt;height:15.1pt;flip:x;z-index:-503316454;visibility:visible;mso-wrap-style:square;mso-wrap-distance-left:0;mso-wrap-distance-top:0;mso-wrap-distance-right:0;mso-wrap-distance-bottom:0;mso-position-horizontal:center;mso-position-horizontal-relative:right-margin-area;mso-position-vertical:center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" o:allowincell="f" filled="f" stroked="f" strokeweight="0">
              <v:textbox inset=",0,,0">
                <w:txbxContent>
                  <w:sdt>
                    <w:sdtPr>
                      <w:id w:val="-862742895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p w14:paraId="3218D076" w14:textId="77777777" w:rsidR="006014A4" w:rsidRDefault="00A513E8">
                        <w:pPr>
                          <w:pStyle w:val="Raminnehll"/>
                          <w:pBdr>
                            <w:top w:val="single" w:sz="4" w:space="1" w:color="7F7F7F" w:themeColor="light1" w:themeShade="7F"/>
                          </w:pBdr>
                          <w:jc w:val="center"/>
                          <w:rPr>
                            <w:color w:val="ED7D31" w:themeColor="accent2"/>
                          </w:rPr>
                        </w:pPr>
                        <w:r>
                          <w:rPr>
                            <w:color w:val="ED7D31" w:themeColor="accent2"/>
                          </w:rPr>
                          <w:fldChar w:fldCharType="begin"/>
                        </w:r>
                        <w:r>
                          <w:rPr>
                            <w:color w:val="ED7D31" w:themeColor="accent2"/>
                          </w:rPr>
                          <w:instrText xml:space="preserve"> PAGE </w:instrText>
                        </w:r>
                        <w:r>
                          <w:rPr>
                            <w:color w:val="ED7D31" w:themeColor="accent2"/>
                          </w:rPr>
                          <w:fldChar w:fldCharType="separate"/>
                        </w:r>
                        <w:r>
                          <w:rPr>
                            <w:color w:val="ED7D31" w:themeColor="accent2"/>
                          </w:rPr>
                          <w:t>13</w:t>
                        </w:r>
                        <w:r>
                          <w:rPr>
                            <w:color w:val="ED7D31" w:themeColor="accent2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5A5A45" w14:textId="77777777" w:rsidR="00A513E8" w:rsidRDefault="00A513E8">
      <w:pPr>
        <w:spacing w:after="0" w:line="240" w:lineRule="auto"/>
      </w:pPr>
      <w:r>
        <w:separator/>
      </w:r>
    </w:p>
  </w:footnote>
  <w:footnote w:type="continuationSeparator" w:id="0">
    <w:p w14:paraId="0A15B979" w14:textId="77777777" w:rsidR="00A513E8" w:rsidRDefault="00A513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1304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4A4"/>
    <w:rsid w:val="00006B85"/>
    <w:rsid w:val="000102C1"/>
    <w:rsid w:val="000221B9"/>
    <w:rsid w:val="000732FA"/>
    <w:rsid w:val="0014620A"/>
    <w:rsid w:val="001546AF"/>
    <w:rsid w:val="001A3C73"/>
    <w:rsid w:val="001A7CE0"/>
    <w:rsid w:val="001B3BC6"/>
    <w:rsid w:val="001D0774"/>
    <w:rsid w:val="001D1FB8"/>
    <w:rsid w:val="001E0C4C"/>
    <w:rsid w:val="00254B2F"/>
    <w:rsid w:val="0027209F"/>
    <w:rsid w:val="00295981"/>
    <w:rsid w:val="00364419"/>
    <w:rsid w:val="003A60DE"/>
    <w:rsid w:val="003B3995"/>
    <w:rsid w:val="00414884"/>
    <w:rsid w:val="004D4218"/>
    <w:rsid w:val="0050534B"/>
    <w:rsid w:val="005430FB"/>
    <w:rsid w:val="00547E71"/>
    <w:rsid w:val="00585648"/>
    <w:rsid w:val="005F2F64"/>
    <w:rsid w:val="0060149F"/>
    <w:rsid w:val="006014A4"/>
    <w:rsid w:val="00667A82"/>
    <w:rsid w:val="006A0E3A"/>
    <w:rsid w:val="006C34F0"/>
    <w:rsid w:val="007074A4"/>
    <w:rsid w:val="00717FC5"/>
    <w:rsid w:val="007C5A2C"/>
    <w:rsid w:val="00830589"/>
    <w:rsid w:val="008465F8"/>
    <w:rsid w:val="008A4580"/>
    <w:rsid w:val="008A5D7C"/>
    <w:rsid w:val="008C4143"/>
    <w:rsid w:val="008E2EC3"/>
    <w:rsid w:val="009023C5"/>
    <w:rsid w:val="00922244"/>
    <w:rsid w:val="00970557"/>
    <w:rsid w:val="009A34EE"/>
    <w:rsid w:val="009A4ADE"/>
    <w:rsid w:val="009F422D"/>
    <w:rsid w:val="00A513E8"/>
    <w:rsid w:val="00A6379B"/>
    <w:rsid w:val="00A81DD3"/>
    <w:rsid w:val="00AA5296"/>
    <w:rsid w:val="00B042C9"/>
    <w:rsid w:val="00B373E6"/>
    <w:rsid w:val="00B80BA4"/>
    <w:rsid w:val="00C61A82"/>
    <w:rsid w:val="00D12547"/>
    <w:rsid w:val="00D30DE7"/>
    <w:rsid w:val="00D550B9"/>
    <w:rsid w:val="00D73B8C"/>
    <w:rsid w:val="00D82E30"/>
    <w:rsid w:val="00DB249B"/>
    <w:rsid w:val="00DF179F"/>
    <w:rsid w:val="00E75B8A"/>
    <w:rsid w:val="00F250C2"/>
    <w:rsid w:val="00FF4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C2EAE37"/>
  <w15:docId w15:val="{D9FEEA8F-905B-43C1-89C1-60CF39EDC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Rubrik1">
    <w:name w:val="heading 1"/>
    <w:basedOn w:val="Normal"/>
    <w:next w:val="Normal"/>
    <w:link w:val="Rubrik1Char"/>
    <w:uiPriority w:val="9"/>
    <w:qFormat/>
    <w:rsid w:val="003C0A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3C0A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1B67E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qFormat/>
    <w:rsid w:val="003C0A5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qFormat/>
    <w:rsid w:val="003C0A5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nk">
    <w:name w:val="Hyperlink"/>
    <w:basedOn w:val="Standardstycketeckensnitt"/>
    <w:uiPriority w:val="99"/>
    <w:unhideWhenUsed/>
    <w:rsid w:val="003C0A5A"/>
    <w:rPr>
      <w:color w:val="0563C1" w:themeColor="hyperlink"/>
      <w:u w:val="single"/>
    </w:rPr>
  </w:style>
  <w:style w:type="character" w:customStyle="1" w:styleId="IngetavstndChar">
    <w:name w:val="Inget avstånd Char"/>
    <w:basedOn w:val="Standardstycketeckensnitt"/>
    <w:link w:val="Ingetavstnd"/>
    <w:uiPriority w:val="1"/>
    <w:qFormat/>
    <w:rsid w:val="003C0A5A"/>
    <w:rPr>
      <w:rFonts w:eastAsiaTheme="minorEastAsia"/>
      <w:lang w:eastAsia="sv-SE"/>
    </w:rPr>
  </w:style>
  <w:style w:type="character" w:customStyle="1" w:styleId="SidhuvudChar">
    <w:name w:val="Sidhuvud Char"/>
    <w:basedOn w:val="Standardstycketeckensnitt"/>
    <w:link w:val="Sidhuvud"/>
    <w:uiPriority w:val="99"/>
    <w:qFormat/>
    <w:rsid w:val="000362F9"/>
  </w:style>
  <w:style w:type="character" w:customStyle="1" w:styleId="SidfotChar">
    <w:name w:val="Sidfot Char"/>
    <w:basedOn w:val="Standardstycketeckensnitt"/>
    <w:link w:val="Sidfot"/>
    <w:uiPriority w:val="99"/>
    <w:qFormat/>
    <w:rsid w:val="000362F9"/>
  </w:style>
  <w:style w:type="character" w:styleId="Olstomnmnande">
    <w:name w:val="Unresolved Mention"/>
    <w:basedOn w:val="Standardstycketeckensnitt"/>
    <w:uiPriority w:val="99"/>
    <w:semiHidden/>
    <w:unhideWhenUsed/>
    <w:qFormat/>
    <w:rsid w:val="001622FC"/>
    <w:rPr>
      <w:color w:val="605E5C"/>
      <w:shd w:val="clear" w:color="auto" w:fill="E1DFDD"/>
    </w:rPr>
  </w:style>
  <w:style w:type="character" w:customStyle="1" w:styleId="Rubrik3Char">
    <w:name w:val="Rubrik 3 Char"/>
    <w:basedOn w:val="Standardstycketeckensnitt"/>
    <w:link w:val="Rubrik3"/>
    <w:uiPriority w:val="9"/>
    <w:qFormat/>
    <w:rsid w:val="001B67E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Frteckningslnk">
    <w:name w:val="Förteckningslänk"/>
    <w:qFormat/>
  </w:style>
  <w:style w:type="character" w:customStyle="1" w:styleId="Numreringstecken">
    <w:name w:val="Numreringstecken"/>
    <w:qFormat/>
  </w:style>
  <w:style w:type="paragraph" w:styleId="Rubrik">
    <w:name w:val="Title"/>
    <w:basedOn w:val="Normal"/>
    <w:next w:val="Brd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rdtext">
    <w:name w:val="Body Text"/>
    <w:basedOn w:val="Normal"/>
    <w:pPr>
      <w:spacing w:after="140" w:line="276" w:lineRule="auto"/>
    </w:pPr>
  </w:style>
  <w:style w:type="paragraph" w:styleId="Lista">
    <w:name w:val="List"/>
    <w:basedOn w:val="Brdtext"/>
    <w:rPr>
      <w:rFonts w:cs="Lucida Sans"/>
    </w:rPr>
  </w:style>
  <w:style w:type="paragraph" w:styleId="Beskrivning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Frteckning">
    <w:name w:val="Förteckning"/>
    <w:basedOn w:val="Normal"/>
    <w:qFormat/>
    <w:pPr>
      <w:suppressLineNumbers/>
    </w:pPr>
    <w:rPr>
      <w:rFonts w:cs="Lucida Sans"/>
    </w:rPr>
  </w:style>
  <w:style w:type="paragraph" w:styleId="Indexrubrik">
    <w:name w:val="index heading"/>
    <w:basedOn w:val="Rubrik"/>
  </w:style>
  <w:style w:type="paragraph" w:styleId="Innehllsfrteckningsrubrik">
    <w:name w:val="TOC Heading"/>
    <w:basedOn w:val="Rubrik1"/>
    <w:next w:val="Normal"/>
    <w:uiPriority w:val="39"/>
    <w:unhideWhenUsed/>
    <w:qFormat/>
    <w:rsid w:val="003C0A5A"/>
    <w:pPr>
      <w:outlineLvl w:val="9"/>
    </w:pPr>
    <w:rPr>
      <w:lang w:eastAsia="sv-SE"/>
    </w:rPr>
  </w:style>
  <w:style w:type="paragraph" w:styleId="Innehll1">
    <w:name w:val="toc 1"/>
    <w:basedOn w:val="Normal"/>
    <w:next w:val="Normal"/>
    <w:autoRedefine/>
    <w:uiPriority w:val="39"/>
    <w:unhideWhenUsed/>
    <w:rsid w:val="003C0A5A"/>
    <w:pPr>
      <w:spacing w:after="100"/>
    </w:pPr>
  </w:style>
  <w:style w:type="paragraph" w:styleId="Innehll2">
    <w:name w:val="toc 2"/>
    <w:basedOn w:val="Normal"/>
    <w:next w:val="Normal"/>
    <w:autoRedefine/>
    <w:uiPriority w:val="39"/>
    <w:unhideWhenUsed/>
    <w:rsid w:val="003C0A5A"/>
    <w:pPr>
      <w:spacing w:after="100"/>
      <w:ind w:left="220"/>
    </w:pPr>
  </w:style>
  <w:style w:type="paragraph" w:styleId="Ingetavstnd">
    <w:name w:val="No Spacing"/>
    <w:link w:val="IngetavstndChar"/>
    <w:uiPriority w:val="1"/>
    <w:qFormat/>
    <w:rsid w:val="003C0A5A"/>
    <w:rPr>
      <w:rFonts w:ascii="Calibri" w:eastAsiaTheme="minorEastAsia" w:hAnsi="Calibri"/>
      <w:lang w:eastAsia="sv-SE"/>
    </w:rPr>
  </w:style>
  <w:style w:type="paragraph" w:styleId="Normalwebb">
    <w:name w:val="Normal (Web)"/>
    <w:basedOn w:val="Normal"/>
    <w:uiPriority w:val="99"/>
    <w:semiHidden/>
    <w:unhideWhenUsed/>
    <w:qFormat/>
    <w:rsid w:val="0002488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Sidhuvudochsidfot">
    <w:name w:val="Sidhuvud och sidfot"/>
    <w:basedOn w:val="Normal"/>
    <w:qFormat/>
  </w:style>
  <w:style w:type="paragraph" w:styleId="Sidhuvud">
    <w:name w:val="header"/>
    <w:basedOn w:val="Normal"/>
    <w:link w:val="SidhuvudChar"/>
    <w:uiPriority w:val="99"/>
    <w:unhideWhenUsed/>
    <w:rsid w:val="000362F9"/>
    <w:pPr>
      <w:tabs>
        <w:tab w:val="center" w:pos="4536"/>
        <w:tab w:val="right" w:pos="9072"/>
      </w:tabs>
      <w:spacing w:after="0" w:line="240" w:lineRule="auto"/>
    </w:pPr>
  </w:style>
  <w:style w:type="paragraph" w:styleId="Sidfot">
    <w:name w:val="footer"/>
    <w:basedOn w:val="Normal"/>
    <w:link w:val="SidfotChar"/>
    <w:uiPriority w:val="99"/>
    <w:unhideWhenUsed/>
    <w:rsid w:val="000362F9"/>
    <w:pPr>
      <w:tabs>
        <w:tab w:val="center" w:pos="4536"/>
        <w:tab w:val="right" w:pos="9072"/>
      </w:tabs>
      <w:spacing w:after="0" w:line="240" w:lineRule="auto"/>
    </w:pPr>
  </w:style>
  <w:style w:type="paragraph" w:styleId="Liststycke">
    <w:name w:val="List Paragraph"/>
    <w:basedOn w:val="Normal"/>
    <w:uiPriority w:val="34"/>
    <w:qFormat/>
    <w:rsid w:val="004D3F2C"/>
    <w:pPr>
      <w:ind w:left="720"/>
      <w:contextualSpacing/>
    </w:pPr>
  </w:style>
  <w:style w:type="paragraph" w:styleId="Innehll3">
    <w:name w:val="toc 3"/>
    <w:basedOn w:val="Normal"/>
    <w:next w:val="Normal"/>
    <w:autoRedefine/>
    <w:uiPriority w:val="39"/>
    <w:unhideWhenUsed/>
    <w:rsid w:val="009E5F26"/>
    <w:pPr>
      <w:spacing w:after="100"/>
      <w:ind w:left="440"/>
    </w:pPr>
  </w:style>
  <w:style w:type="paragraph" w:customStyle="1" w:styleId="Raminnehll">
    <w:name w:val="Raminnehåll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s://medelhavskeramik.se/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mailto:amforeas@medelhavskeramik.se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>Skyltfundament och planteringskärl i en och samma produkt. Fiberförstärkt marmorbetong för tuffa, offentliga miljöer. Modellerna är tillverkade av anläggningscement som är motståndskraftig mot både fukt, kyla och vägsalt/klorider. Uppskattad livslängd på minst 50 år. Godset har mycket små lufthål och ytorna är handslipade. </Abstract>
  <CompanyAddress/>
  <CompanyPhone/>
  <CompanyFax/>
  <CompanyEmail>stefan@medelhavskeramik.se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overPageProperties xmlns="http://schemas.microsoft.com/office/2006/coverPageProps">
  <PublishDate/>
  <Abstract>Planteringskärl av fiberförstärkt marmorbetong för tuffa, offentliga miljöer. Modellerna är järnarmerade och har förstärkta hörn. De är tillverkade av anläggningscement som är motståndskraftig mot både fukt, kyla och vägsalt/klorider. Cementen har ett tjockt täckskikt och en uppskattad livslängd på minst 50 år. Ytan är handslipad och har mycket små lufthål.  </Abstract>
  <CompanyAddress/>
  <CompanyPhone/>
  <CompanyFax/>
  <CompanyEmail>stefan@medelhavskeramik.se</CompanyEmail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6DFDEE7-7EBF-4B58-8DE9-15B3092C6FC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213D8B8-7BF0-4B9F-A09A-375836D561C3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8</Pages>
  <Words>481</Words>
  <Characters>2554</Characters>
  <Application>Microsoft Office Word</Application>
  <DocSecurity>0</DocSecurity>
  <Lines>21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SKYLTFUNDAMENT av marmorbetong</vt:lpstr>
    </vt:vector>
  </TitlesOfParts>
  <Company/>
  <LinksUpToDate>false</LinksUpToDate>
  <CharactersWithSpaces>3029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SKYLTFUNDAMENT av marmorbetong</dc:title>
  <dc:subject>Design i framkant</dc:subject>
  <dc:creator>Stefan Stenfelt</dc:creator>
  <dc:description/>
  <cp:lastModifiedBy>Stefan Stenfelt</cp:lastModifiedBy>
  <cp:revision>16</cp:revision>
  <cp:lastPrinted>2024-06-19T07:01:00Z</cp:lastPrinted>
  <dcterms:created xsi:type="dcterms:W3CDTF">2024-11-12T13:52:00Z</dcterms:created>
  <dcterms:modified xsi:type="dcterms:W3CDTF">2024-11-12T19:48:00Z</dcterms:modified>
  <dc:language>sv-SE</dc:language>
</cp:coreProperties>
</file>